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 xml:space="preserve">Jahresprogramm 2026 </w:t>
      </w:r>
    </w:p>
    <w:p>
      <w:pPr>
        <w:pStyle w:val="NoSpacing"/>
        <w:jc w:val="center"/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der Kakteenfreunde Schweinfurt und Umgebung</w:t>
      </w:r>
    </w:p>
    <w:p>
      <w:pPr>
        <w:pStyle w:val="Normal"/>
        <w:rPr/>
      </w:pPr>
      <w:r>
        <w:rPr/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 xml:space="preserve">09.01.2026, </w:t>
            </w:r>
            <w:r>
              <w:rPr>
                <w:rFonts w:eastAsia="Calibri" w:cs="" w:ascii="Comic Sans MS" w:hAnsi="Comic Sans MS"/>
                <w:color w:val="FF0000"/>
                <w:kern w:val="0"/>
                <w:sz w:val="20"/>
                <w:szCs w:val="20"/>
                <w:lang w:val="de-DE" w:eastAsia="en-US" w:bidi="ar-SA"/>
              </w:rPr>
              <w:t>18:30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b/>
                <w:bCs/>
                <w:kern w:val="0"/>
                <w:sz w:val="20"/>
                <w:szCs w:val="20"/>
                <w:lang w:val="de-DE" w:eastAsia="en-US" w:bidi="ar-SA"/>
              </w:rPr>
              <w:t>Jahreshauptversammlung</w:t>
            </w: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, anschließend: „Einblicke in meine Sammlung“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Jo Hering,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Würzburg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13.02.2026, 20:00</w:t>
            </w:r>
            <w:r>
              <w:rPr>
                <w:rFonts w:eastAsia="Calibri" w:cs="" w:ascii="Comic Sans MS" w:hAnsi="Comic Sans MS"/>
                <w:color w:val="FF0000"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Chihuahua, Sonora, Moja</w:t>
            </w: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v</w:t>
            </w: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e – eine botanische Rundreise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Roland Reith,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Niddatal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>
          <w:trHeight w:val="810" w:hRule="atLeast"/>
        </w:trPr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13.03.2026, 20:00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Botanischer Garten München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Dr. Till Hägele,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München</w:t>
            </w:r>
          </w:p>
        </w:tc>
      </w:tr>
      <w:tr>
        <w:trPr>
          <w:trHeight w:val="810" w:hRule="atLeast"/>
        </w:trPr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10.04.2026, 20:00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 xml:space="preserve">Auf Abenteuertour unterwegs in </w:t>
            </w: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Ecuador und Peru</w:t>
            </w:r>
            <w:r>
              <w:rPr/>
              <w:t xml:space="preserve"> 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Steffen Janke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Vogtland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0"/>
                <w:szCs w:val="20"/>
                <w:lang w:val="de-DE" w:eastAsia="en-US" w:bidi="ar-SA"/>
              </w:rPr>
              <w:t xml:space="preserve">12.04.2026 </w:t>
            </w: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von 9 bis 16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0"/>
                <w:szCs w:val="20"/>
                <w:lang w:val="de-DE" w:eastAsia="en-US" w:bidi="ar-SA"/>
              </w:rPr>
              <w:t>11. Schweinfurter Kakteen- &amp; Raritätenbörse &amp; JHV der DKG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Turngemeinde Schweinfurt</w:t>
            </w:r>
          </w:p>
        </w:tc>
      </w:tr>
      <w:tr>
        <w:trPr>
          <w:trHeight w:val="703" w:hRule="atLeast"/>
        </w:trPr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08.05.2026, 20:00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Peru – von Norden bis in den Süden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Andreas Kreutzer,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Neumarkt</w:t>
            </w:r>
          </w:p>
        </w:tc>
      </w:tr>
      <w:tr>
        <w:trPr>
          <w:trHeight w:val="998" w:hRule="atLeast"/>
        </w:trPr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12.06.2026, 20:00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Über 40 Jahre winterharte Kakteen – ein Erfahrungsbericht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Rüdiger Mattern,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Hasloch</w:t>
            </w:r>
          </w:p>
        </w:tc>
      </w:tr>
      <w:tr>
        <w:trPr>
          <w:trHeight w:val="687" w:hRule="atLeast"/>
        </w:trPr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color w:val="FF0000"/>
                <w:kern w:val="0"/>
                <w:sz w:val="20"/>
                <w:szCs w:val="20"/>
                <w:lang w:val="de-DE" w:eastAsia="en-US" w:bidi="ar-SA"/>
              </w:rPr>
              <w:t xml:space="preserve">Samstag, </w:t>
            </w: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11.07.2026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Ab 14:00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 xml:space="preserve">Sommerfest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 xml:space="preserve">07.08.2026, </w:t>
            </w:r>
            <w:r>
              <w:rPr>
                <w:rFonts w:eastAsia="Calibri" w:cs="" w:ascii="Comic Sans MS" w:hAnsi="Comic Sans MS"/>
                <w:color w:val="EE0000"/>
                <w:kern w:val="0"/>
                <w:sz w:val="20"/>
                <w:szCs w:val="20"/>
                <w:lang w:val="de-DE" w:eastAsia="en-US" w:bidi="ar-SA"/>
              </w:rPr>
              <w:t>18:30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 xml:space="preserve">Praktischer Abend bei Daniel Steinruck in </w:t>
            </w: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Ober</w:t>
            </w: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euerheim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Pfarrgasse 10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Ober</w:t>
            </w: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euerheim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04.09.2026, 20:00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center"/>
              <w:outlineLvl w:val="2"/>
              <w:rPr>
                <w:rFonts w:ascii="Comic Sans MS" w:hAnsi="Comic Sans MS"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0"/>
                <w:szCs w:val="20"/>
                <w:lang w:val="de-DE" w:eastAsia="de-DE" w:bidi="ar-SA"/>
              </w:rPr>
              <w:t>Highlights aus den letzten 40 Jahren Mexico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Wolfgang Metorn,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Mannheim</w:t>
            </w:r>
          </w:p>
        </w:tc>
      </w:tr>
      <w:tr>
        <w:trPr>
          <w:trHeight w:val="828" w:hRule="atLeast"/>
        </w:trPr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09.10.2026, 20:00 Uhr</w:t>
            </w:r>
          </w:p>
        </w:tc>
        <w:tc>
          <w:tcPr>
            <w:tcW w:w="3021" w:type="dxa"/>
            <w:tcBorders/>
          </w:tcPr>
          <w:p>
            <w:pPr>
              <w:pStyle w:val="Tabelleninhalt"/>
              <w:spacing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de-DE"/>
              </w:rPr>
              <w:t>Eine botanische Exkursion auf den Galapagos Inseln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Daniel Beck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Zeil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13.11.2026, 20:00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Bodenreaktion &amp; Düngerlehre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Ulli Swoboda,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 xml:space="preserve">Dittelbrunn 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 xml:space="preserve">11.12.2026 </w:t>
            </w:r>
            <w:r>
              <w:rPr>
                <w:rFonts w:eastAsia="Calibri" w:cs="" w:ascii="Comic Sans MS" w:hAnsi="Comic Sans MS"/>
                <w:color w:val="EE0000"/>
                <w:kern w:val="0"/>
                <w:sz w:val="20"/>
                <w:szCs w:val="20"/>
                <w:lang w:val="de-DE" w:eastAsia="en-US" w:bidi="ar-SA"/>
              </w:rPr>
              <w:t>19:00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  <w:t>Weihnachtsfeier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Calibri" w:cs="" w:ascii="Comic Sans MS" w:hAnsi="Comic Sans MS"/>
                <w:kern w:val="0"/>
                <w:sz w:val="20"/>
                <w:szCs w:val="20"/>
                <w:lang w:val="de-DE" w:eastAsia="en-US" w:bidi="ar-SA"/>
              </w:rPr>
            </w:r>
          </w:p>
        </w:tc>
      </w:tr>
    </w:tbl>
    <w:p>
      <w:pPr>
        <w:pStyle w:val="Normal"/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Treffpunkt &amp; Internet:</w:t>
      </w:r>
    </w:p>
    <w:p>
      <w:pPr>
        <w:pStyle w:val="Normal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Jeden 2. Freitag im Monat ab 19:30 Uhr in der Turngemeinde Schweinfurt, Lindenbrunnenweg 51 in Schweinfurt! </w:t>
      </w:r>
    </w:p>
    <w:p>
      <w:pPr>
        <w:pStyle w:val="Normal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Wie immer sind alle Informationen auch online unter </w:t>
      </w:r>
      <w:r>
        <w:rPr>
          <w:rFonts w:ascii="Comic Sans MS" w:hAnsi="Comic Sans MS"/>
          <w:color w:val="0000CC"/>
          <w:sz w:val="16"/>
          <w:szCs w:val="16"/>
        </w:rPr>
        <w:t>www.kakteenfreunde-schweinfurt.de</w:t>
      </w:r>
      <w:r>
        <w:rPr>
          <w:rFonts w:ascii="Comic Sans MS" w:hAnsi="Comic Sans MS"/>
          <w:sz w:val="16"/>
          <w:szCs w:val="16"/>
        </w:rPr>
        <w:t xml:space="preserve"> jederzeit verfügbar!</w:t>
      </w:r>
    </w:p>
    <w:p>
      <w:pPr>
        <w:pStyle w:val="Normal"/>
        <w:spacing w:before="0" w:after="1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Wichtig: Die 11. Schweinfurter Kakteen &amp; Raritätenbörse findet am Sonntag, den 12.04.2026 von 09:00 bis 16:00 Uhr statt!</w:t>
      </w:r>
    </w:p>
    <w:sectPr>
      <w:type w:val="nextPage"/>
      <w:pgSz w:w="11906" w:h="16838"/>
      <w:pgMar w:left="1417" w:right="1417" w:gutter="0" w:header="0" w:top="113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omic Sans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186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Heading3">
    <w:name w:val="heading 3"/>
    <w:basedOn w:val="Normal"/>
    <w:link w:val="berschrift3Zchn"/>
    <w:uiPriority w:val="9"/>
    <w:qFormat/>
    <w:rsid w:val="00ad586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b1862"/>
    <w:rPr>
      <w:b/>
      <w:bCs/>
    </w:rPr>
  </w:style>
  <w:style w:type="character" w:styleId="berschrift3Zchn" w:customStyle="1">
    <w:name w:val="Überschrift 3 Zchn"/>
    <w:basedOn w:val="DefaultParagraphFont"/>
    <w:uiPriority w:val="9"/>
    <w:qFormat/>
    <w:rsid w:val="00ad5863"/>
    <w:rPr>
      <w:rFonts w:ascii="Times New Roman" w:hAnsi="Times New Roman" w:eastAsia="Times New Roman" w:cs="Times New Roman"/>
      <w:b/>
      <w:bCs/>
      <w:sz w:val="27"/>
      <w:szCs w:val="27"/>
      <w:lang w:eastAsia="de-D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 w:customStyle="1">
    <w:name w:val="Tabelleninhalt"/>
    <w:basedOn w:val="Normal"/>
    <w:qFormat/>
    <w:rsid w:val="00fb1862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rial Unicode MS" w:cs="Arial Unicode MS"/>
      <w:kern w:val="2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fb186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fb18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LibreOffice/25.2.5.2$Windows_X86_64 LibreOffice_project/03d19516eb2e1dd5d4ccd751a0d6f35f35e08022</Application>
  <AppVersion>15.0000</AppVersion>
  <Pages>1</Pages>
  <Words>203</Words>
  <Characters>1336</Characters>
  <CharactersWithSpaces>1493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2024-08-20T16:23:00Z</dcterms:created>
  <dc:creator>Daniel Beck</dc:creator>
  <dc:description/>
  <dc:language>de-DE</dc:language>
  <cp:lastModifiedBy/>
  <dcterms:modified xsi:type="dcterms:W3CDTF">2025-09-17T13:32:07Z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